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7BF74" w14:textId="77777777" w:rsidR="006A5A24" w:rsidRPr="006A5A24" w:rsidRDefault="006A5A24" w:rsidP="006A5A24">
      <w:pPr>
        <w:shd w:val="clear" w:color="auto" w:fill="FFFFFF"/>
        <w:spacing w:after="100" w:afterAutospacing="1" w:line="240" w:lineRule="auto"/>
        <w:outlineLvl w:val="0"/>
        <w:rPr>
          <w:rFonts w:ascii="inherit" w:eastAsia="Times New Roman" w:hAnsi="inherit" w:cs="Segoe UI"/>
          <w:color w:val="212529"/>
          <w:kern w:val="36"/>
          <w:sz w:val="48"/>
          <w:szCs w:val="48"/>
        </w:rPr>
      </w:pPr>
      <w:r w:rsidRPr="006A5A24">
        <w:rPr>
          <w:rFonts w:ascii="inherit" w:eastAsia="Times New Roman" w:hAnsi="inherit" w:cs="Segoe UI"/>
          <w:color w:val="212529"/>
          <w:kern w:val="36"/>
          <w:sz w:val="48"/>
          <w:szCs w:val="48"/>
        </w:rPr>
        <w:t>Strong Winds Strong Roots: What Trees Teach Us About Life</w:t>
      </w:r>
    </w:p>
    <w:p w14:paraId="2AA8A26E" w14:textId="03A5991A" w:rsidR="006A5A24" w:rsidRPr="006A5A24" w:rsidRDefault="006A5A24" w:rsidP="006A5A24">
      <w:pPr>
        <w:shd w:val="clear" w:color="auto" w:fill="FFFFFF"/>
        <w:spacing w:after="0"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19"/>
          <w:szCs w:val="19"/>
        </w:rPr>
        <w:t>Mar 31, 2015 12:09PM ● By Dennis Merritt Jones</w:t>
      </w:r>
      <w:r>
        <w:rPr>
          <w:rFonts w:ascii="Segoe UI" w:eastAsia="Times New Roman" w:hAnsi="Segoe UI" w:cs="Segoe UI"/>
          <w:color w:val="212529"/>
          <w:sz w:val="19"/>
          <w:szCs w:val="19"/>
        </w:rPr>
        <w:t xml:space="preserve"> (adapted)</w:t>
      </w:r>
    </w:p>
    <w:p w14:paraId="226C0EE9" w14:textId="77777777" w:rsidR="006A5A24" w:rsidRPr="006A5A24" w:rsidRDefault="006A5A24" w:rsidP="006A5A24">
      <w:pPr>
        <w:shd w:val="clear" w:color="auto" w:fill="FFFFFF"/>
        <w:spacing w:after="0" w:line="240" w:lineRule="auto"/>
        <w:jc w:val="both"/>
        <w:rPr>
          <w:rFonts w:ascii="Segoe UI" w:eastAsia="Times New Roman" w:hAnsi="Segoe UI" w:cs="Segoe UI"/>
          <w:color w:val="212529"/>
          <w:sz w:val="24"/>
          <w:szCs w:val="24"/>
        </w:rPr>
      </w:pPr>
      <w:r w:rsidRPr="006A5A24">
        <w:rPr>
          <w:rFonts w:ascii="Segoe UI" w:eastAsia="Times New Roman" w:hAnsi="Segoe UI" w:cs="Segoe UI"/>
          <w:noProof/>
          <w:color w:val="212529"/>
          <w:sz w:val="24"/>
          <w:szCs w:val="24"/>
        </w:rPr>
        <w:drawing>
          <wp:inline distT="0" distB="0" distL="0" distR="0" wp14:anchorId="1331B2DB" wp14:editId="5205F43B">
            <wp:extent cx="6807200" cy="510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07200" cy="5105400"/>
                    </a:xfrm>
                    <a:prstGeom prst="rect">
                      <a:avLst/>
                    </a:prstGeom>
                    <a:noFill/>
                    <a:ln>
                      <a:noFill/>
                    </a:ln>
                  </pic:spPr>
                </pic:pic>
              </a:graphicData>
            </a:graphic>
          </wp:inline>
        </w:drawing>
      </w:r>
    </w:p>
    <w:p w14:paraId="2684B5EC" w14:textId="77777777" w:rsidR="006A5A24" w:rsidRPr="006A5A24" w:rsidRDefault="006A5A24" w:rsidP="006A5A24">
      <w:pPr>
        <w:shd w:val="clear" w:color="auto" w:fill="FFFFFF"/>
        <w:spacing w:after="100" w:afterAutospacing="1"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24"/>
          <w:szCs w:val="24"/>
        </w:rPr>
        <w:t>A great experiment in the desert called the biodome created a living environment for human, plant and animal life. A huge glass dome was constructed to house an artificial, controlled environment with purified air and water, healthy soil and filtered light. The intent was to afford perfect growing conditions for trees, fruits and vegetables, as well as humans.</w:t>
      </w:r>
    </w:p>
    <w:p w14:paraId="4C43D7D4" w14:textId="77777777" w:rsidR="006A5A24" w:rsidRPr="006A5A24" w:rsidRDefault="006A5A24" w:rsidP="006A5A24">
      <w:pPr>
        <w:shd w:val="clear" w:color="auto" w:fill="FFFFFF"/>
        <w:spacing w:after="100" w:afterAutospacing="1"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24"/>
          <w:szCs w:val="24"/>
        </w:rPr>
        <w:t>People lived in the biodome, for many months at a time, and everything seemed to do well with one exception. When the trees grew to a certain height, they would topple over. It baffled scientists until they realized they forgot to include the natural element of wind. Trees need wind to blow against them because it causes their root systems to grow deeper, which supports the tree as it grows taller.</w:t>
      </w:r>
    </w:p>
    <w:p w14:paraId="61BBC996" w14:textId="46531A35" w:rsidR="006A5A24" w:rsidRPr="006A5A24" w:rsidRDefault="006A5A24" w:rsidP="006A5A24">
      <w:pPr>
        <w:shd w:val="clear" w:color="auto" w:fill="FFFFFF"/>
        <w:spacing w:after="100" w:afterAutospacing="1"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24"/>
          <w:szCs w:val="24"/>
        </w:rPr>
        <w:t xml:space="preserve">Who among us doesn’t long for a perfect growing environment for ourselves, with no disruptions from outside influences? We strive to avoid the times of contrast and tension, when life’s daily challenges push against us. When they do, the normal tendency is to </w:t>
      </w:r>
      <w:r>
        <w:rPr>
          <w:rFonts w:ascii="Segoe UI" w:eastAsia="Times New Roman" w:hAnsi="Segoe UI" w:cs="Segoe UI"/>
          <w:color w:val="212529"/>
          <w:sz w:val="24"/>
          <w:szCs w:val="24"/>
        </w:rPr>
        <w:t>shutter</w:t>
      </w:r>
      <w:r w:rsidRPr="006A5A24">
        <w:rPr>
          <w:rFonts w:ascii="Segoe UI" w:eastAsia="Times New Roman" w:hAnsi="Segoe UI" w:cs="Segoe UI"/>
          <w:color w:val="212529"/>
          <w:sz w:val="24"/>
          <w:szCs w:val="24"/>
        </w:rPr>
        <w:t xml:space="preserve"> them. If trees could talk, would we hear them</w:t>
      </w:r>
      <w:r>
        <w:rPr>
          <w:rFonts w:ascii="Segoe UI" w:eastAsia="Times New Roman" w:hAnsi="Segoe UI" w:cs="Segoe UI"/>
          <w:color w:val="212529"/>
          <w:sz w:val="24"/>
          <w:szCs w:val="24"/>
        </w:rPr>
        <w:t xml:space="preserve"> curse</w:t>
      </w:r>
      <w:r w:rsidRPr="006A5A24">
        <w:rPr>
          <w:rFonts w:ascii="Segoe UI" w:eastAsia="Times New Roman" w:hAnsi="Segoe UI" w:cs="Segoe UI"/>
          <w:color w:val="212529"/>
          <w:sz w:val="24"/>
          <w:szCs w:val="24"/>
        </w:rPr>
        <w:t xml:space="preserve"> the wind each time they encountered a storm?</w:t>
      </w:r>
    </w:p>
    <w:p w14:paraId="7C317D12" w14:textId="77777777" w:rsidR="006A5A24" w:rsidRPr="006A5A24" w:rsidRDefault="006A5A24" w:rsidP="006A5A24">
      <w:pPr>
        <w:shd w:val="clear" w:color="auto" w:fill="FFFFFF"/>
        <w:spacing w:after="100" w:afterAutospacing="1"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24"/>
          <w:szCs w:val="24"/>
        </w:rPr>
        <w:lastRenderedPageBreak/>
        <w:t>We can learn a great deal from nature’s wisdom at work if we are open to the lesson. Watch how a tree bends and sways gracefully when the wind blows against it. It does not stand rigid, resisting the flow of energy. It does not push back. The tree accepts the strong wind as a blessing that helps it grow.</w:t>
      </w:r>
    </w:p>
    <w:p w14:paraId="119805DE" w14:textId="3776910D" w:rsidR="006A5A24" w:rsidRPr="006A5A24" w:rsidRDefault="006A5A24" w:rsidP="006A5A24">
      <w:pPr>
        <w:shd w:val="clear" w:color="auto" w:fill="FFFFFF"/>
        <w:spacing w:after="100" w:afterAutospacing="1"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24"/>
          <w:szCs w:val="24"/>
        </w:rPr>
        <w:t>Such experiences develop our character and deepen our roots. When we grow deep, we too, stand tall.</w:t>
      </w:r>
    </w:p>
    <w:p w14:paraId="1025BF89" w14:textId="77777777" w:rsidR="006A5A24" w:rsidRPr="006A5A24" w:rsidRDefault="006A5A24" w:rsidP="006A5A24">
      <w:pPr>
        <w:shd w:val="clear" w:color="auto" w:fill="FFFFFF"/>
        <w:spacing w:after="100" w:afterAutospacing="1" w:line="240" w:lineRule="auto"/>
        <w:rPr>
          <w:rFonts w:ascii="Segoe UI" w:eastAsia="Times New Roman" w:hAnsi="Segoe UI" w:cs="Segoe UI"/>
          <w:color w:val="212529"/>
          <w:sz w:val="24"/>
          <w:szCs w:val="24"/>
        </w:rPr>
      </w:pPr>
      <w:r w:rsidRPr="006A5A24">
        <w:rPr>
          <w:rFonts w:ascii="Segoe UI" w:eastAsia="Times New Roman" w:hAnsi="Segoe UI" w:cs="Segoe UI"/>
          <w:color w:val="212529"/>
          <w:sz w:val="24"/>
          <w:szCs w:val="24"/>
        </w:rPr>
        <w:br/>
      </w:r>
      <w:r w:rsidRPr="006A5A24">
        <w:rPr>
          <w:rFonts w:ascii="Segoe UI" w:eastAsia="Times New Roman" w:hAnsi="Segoe UI" w:cs="Segoe UI"/>
          <w:i/>
          <w:iCs/>
          <w:color w:val="212529"/>
          <w:sz w:val="24"/>
          <w:szCs w:val="24"/>
        </w:rPr>
        <w:t>Dennis Merritt Jones, D.D., is the author of </w:t>
      </w:r>
      <w:r w:rsidRPr="006A5A24">
        <w:rPr>
          <w:rFonts w:ascii="Segoe UI" w:eastAsia="Times New Roman" w:hAnsi="Segoe UI" w:cs="Segoe UI"/>
          <w:color w:val="212529"/>
          <w:sz w:val="24"/>
          <w:szCs w:val="24"/>
        </w:rPr>
        <w:t>Your Re-Defining Moments</w:t>
      </w:r>
      <w:r w:rsidRPr="006A5A24">
        <w:rPr>
          <w:rFonts w:ascii="Segoe UI" w:eastAsia="Times New Roman" w:hAnsi="Segoe UI" w:cs="Segoe UI"/>
          <w:i/>
          <w:iCs/>
          <w:color w:val="212529"/>
          <w:sz w:val="24"/>
          <w:szCs w:val="24"/>
        </w:rPr>
        <w:t>, </w:t>
      </w:r>
      <w:r w:rsidRPr="006A5A24">
        <w:rPr>
          <w:rFonts w:ascii="Segoe UI" w:eastAsia="Times New Roman" w:hAnsi="Segoe UI" w:cs="Segoe UI"/>
          <w:color w:val="212529"/>
          <w:sz w:val="24"/>
          <w:szCs w:val="24"/>
        </w:rPr>
        <w:t>The Art of Uncertainty</w:t>
      </w:r>
      <w:r w:rsidRPr="006A5A24">
        <w:rPr>
          <w:rFonts w:ascii="Segoe UI" w:eastAsia="Times New Roman" w:hAnsi="Segoe UI" w:cs="Segoe UI"/>
          <w:i/>
          <w:iCs/>
          <w:color w:val="212529"/>
          <w:sz w:val="24"/>
          <w:szCs w:val="24"/>
        </w:rPr>
        <w:t> and </w:t>
      </w:r>
      <w:r w:rsidRPr="006A5A24">
        <w:rPr>
          <w:rFonts w:ascii="Segoe UI" w:eastAsia="Times New Roman" w:hAnsi="Segoe UI" w:cs="Segoe UI"/>
          <w:color w:val="212529"/>
          <w:sz w:val="24"/>
          <w:szCs w:val="24"/>
        </w:rPr>
        <w:t>The Art of Being</w:t>
      </w:r>
      <w:r w:rsidRPr="006A5A24">
        <w:rPr>
          <w:rFonts w:ascii="Segoe UI" w:eastAsia="Times New Roman" w:hAnsi="Segoe UI" w:cs="Segoe UI"/>
          <w:i/>
          <w:iCs/>
          <w:color w:val="212529"/>
          <w:sz w:val="24"/>
          <w:szCs w:val="24"/>
        </w:rPr>
        <w:t>, the source of this essay.</w:t>
      </w:r>
    </w:p>
    <w:p w14:paraId="0E537AC2" w14:textId="77777777" w:rsidR="006A5A24" w:rsidRDefault="006A5A24" w:rsidP="006A5A24">
      <w:pPr>
        <w:jc w:val="center"/>
        <w:rPr>
          <w:sz w:val="28"/>
          <w:szCs w:val="28"/>
        </w:rPr>
      </w:pPr>
    </w:p>
    <w:p w14:paraId="142A3274" w14:textId="77777777" w:rsidR="006A5A24" w:rsidRDefault="006A5A24" w:rsidP="006A5A24">
      <w:pPr>
        <w:jc w:val="center"/>
        <w:rPr>
          <w:sz w:val="28"/>
          <w:szCs w:val="28"/>
        </w:rPr>
      </w:pPr>
    </w:p>
    <w:p w14:paraId="6A86AF93" w14:textId="4674E755" w:rsidR="00527698" w:rsidRDefault="006A5A24" w:rsidP="006A5A24">
      <w:pPr>
        <w:jc w:val="center"/>
        <w:rPr>
          <w:sz w:val="28"/>
          <w:szCs w:val="28"/>
        </w:rPr>
      </w:pPr>
      <w:r w:rsidRPr="006A5A24">
        <w:rPr>
          <w:sz w:val="28"/>
          <w:szCs w:val="28"/>
        </w:rPr>
        <w:t>Dig Deep, Stand Tall, and Give Back. – Tony Fine</w:t>
      </w:r>
    </w:p>
    <w:p w14:paraId="0DDB8FA8" w14:textId="3B22E976" w:rsidR="00487622" w:rsidRDefault="00487622" w:rsidP="006A5A24">
      <w:pPr>
        <w:jc w:val="center"/>
        <w:rPr>
          <w:sz w:val="28"/>
          <w:szCs w:val="28"/>
        </w:rPr>
      </w:pPr>
    </w:p>
    <w:p w14:paraId="795E3E41" w14:textId="36D2E7F8" w:rsidR="00CD6564" w:rsidRPr="006A5A24" w:rsidRDefault="00CD6564" w:rsidP="006A5A24">
      <w:pPr>
        <w:jc w:val="center"/>
        <w:rPr>
          <w:sz w:val="28"/>
          <w:szCs w:val="28"/>
        </w:rPr>
      </w:pPr>
    </w:p>
    <w:sectPr w:rsidR="00CD6564" w:rsidRPr="006A5A24" w:rsidSect="006A5A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24"/>
    <w:rsid w:val="0003463C"/>
    <w:rsid w:val="00487622"/>
    <w:rsid w:val="00527698"/>
    <w:rsid w:val="006A5A24"/>
    <w:rsid w:val="00AD0F4E"/>
    <w:rsid w:val="00C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5D55"/>
  <w15:chartTrackingRefBased/>
  <w15:docId w15:val="{4A482655-F628-4FCC-A507-6E6D3F7F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6142">
      <w:bodyDiv w:val="1"/>
      <w:marLeft w:val="0"/>
      <w:marRight w:val="0"/>
      <w:marTop w:val="0"/>
      <w:marBottom w:val="0"/>
      <w:divBdr>
        <w:top w:val="none" w:sz="0" w:space="0" w:color="auto"/>
        <w:left w:val="none" w:sz="0" w:space="0" w:color="auto"/>
        <w:bottom w:val="none" w:sz="0" w:space="0" w:color="auto"/>
        <w:right w:val="none" w:sz="0" w:space="0" w:color="auto"/>
      </w:divBdr>
      <w:divsChild>
        <w:div w:id="1319647421">
          <w:marLeft w:val="-225"/>
          <w:marRight w:val="-225"/>
          <w:marTop w:val="0"/>
          <w:marBottom w:val="0"/>
          <w:divBdr>
            <w:top w:val="none" w:sz="0" w:space="0" w:color="auto"/>
            <w:left w:val="none" w:sz="0" w:space="0" w:color="auto"/>
            <w:bottom w:val="none" w:sz="0" w:space="0" w:color="auto"/>
            <w:right w:val="none" w:sz="0" w:space="0" w:color="auto"/>
          </w:divBdr>
          <w:divsChild>
            <w:div w:id="1963658076">
              <w:marLeft w:val="0"/>
              <w:marRight w:val="0"/>
              <w:marTop w:val="0"/>
              <w:marBottom w:val="0"/>
              <w:divBdr>
                <w:top w:val="none" w:sz="0" w:space="0" w:color="auto"/>
                <w:left w:val="none" w:sz="0" w:space="0" w:color="auto"/>
                <w:bottom w:val="none" w:sz="0" w:space="0" w:color="auto"/>
                <w:right w:val="none" w:sz="0" w:space="0" w:color="auto"/>
              </w:divBdr>
            </w:div>
          </w:divsChild>
        </w:div>
        <w:div w:id="2135560168">
          <w:marLeft w:val="-225"/>
          <w:marRight w:val="-225"/>
          <w:marTop w:val="0"/>
          <w:marBottom w:val="0"/>
          <w:divBdr>
            <w:top w:val="none" w:sz="0" w:space="0" w:color="auto"/>
            <w:left w:val="none" w:sz="0" w:space="0" w:color="auto"/>
            <w:bottom w:val="none" w:sz="0" w:space="0" w:color="auto"/>
            <w:right w:val="none" w:sz="0" w:space="0" w:color="auto"/>
          </w:divBdr>
          <w:divsChild>
            <w:div w:id="1336424071">
              <w:marLeft w:val="0"/>
              <w:marRight w:val="0"/>
              <w:marTop w:val="0"/>
              <w:marBottom w:val="0"/>
              <w:divBdr>
                <w:top w:val="none" w:sz="0" w:space="0" w:color="auto"/>
                <w:left w:val="none" w:sz="0" w:space="0" w:color="auto"/>
                <w:bottom w:val="none" w:sz="0" w:space="0" w:color="auto"/>
                <w:right w:val="none" w:sz="0" w:space="0" w:color="auto"/>
              </w:divBdr>
              <w:divsChild>
                <w:div w:id="1003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0045">
          <w:marLeft w:val="-225"/>
          <w:marRight w:val="-225"/>
          <w:marTop w:val="0"/>
          <w:marBottom w:val="0"/>
          <w:divBdr>
            <w:top w:val="none" w:sz="0" w:space="0" w:color="auto"/>
            <w:left w:val="none" w:sz="0" w:space="0" w:color="auto"/>
            <w:bottom w:val="none" w:sz="0" w:space="0" w:color="auto"/>
            <w:right w:val="none" w:sz="0" w:space="0" w:color="auto"/>
          </w:divBdr>
          <w:divsChild>
            <w:div w:id="1393889128">
              <w:marLeft w:val="0"/>
              <w:marRight w:val="0"/>
              <w:marTop w:val="0"/>
              <w:marBottom w:val="0"/>
              <w:divBdr>
                <w:top w:val="none" w:sz="0" w:space="0" w:color="auto"/>
                <w:left w:val="none" w:sz="0" w:space="0" w:color="auto"/>
                <w:bottom w:val="none" w:sz="0" w:space="0" w:color="auto"/>
                <w:right w:val="none" w:sz="0" w:space="0" w:color="auto"/>
              </w:divBdr>
              <w:divsChild>
                <w:div w:id="13857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1574</Characters>
  <Application>Microsoft Office Word</Application>
  <DocSecurity>0</DocSecurity>
  <Lines>13</Lines>
  <Paragraphs>3</Paragraphs>
  <ScaleCrop>false</ScaleCrop>
  <Company>Oxford Area School District</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Lynn</dc:creator>
  <cp:keywords/>
  <dc:description/>
  <cp:lastModifiedBy>Golden, Lynn</cp:lastModifiedBy>
  <cp:revision>5</cp:revision>
  <cp:lastPrinted>2021-08-30T19:03:00Z</cp:lastPrinted>
  <dcterms:created xsi:type="dcterms:W3CDTF">2021-08-30T18:53:00Z</dcterms:created>
  <dcterms:modified xsi:type="dcterms:W3CDTF">2021-08-30T19:05:00Z</dcterms:modified>
</cp:coreProperties>
</file>